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</w:t>
      </w:r>
      <w:r w:rsidR="00877D5C">
        <w:rPr>
          <w:sz w:val="28"/>
        </w:rPr>
        <w:t>598</w:t>
      </w:r>
      <w:r w:rsidR="00950500">
        <w:rPr>
          <w:sz w:val="28"/>
        </w:rPr>
        <w:t>-2202</w:t>
      </w:r>
      <w:r w:rsidR="002F7A74">
        <w:rPr>
          <w:sz w:val="28"/>
        </w:rPr>
        <w:t>/2025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877D5C" w:rsidR="00877D5C">
        <w:rPr>
          <w:sz w:val="28"/>
        </w:rPr>
        <w:t>72MS0045-01-2025-005053-82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30 мая</w:t>
      </w:r>
      <w:r w:rsidR="00E4616F">
        <w:rPr>
          <w:sz w:val="28"/>
          <w:szCs w:val="28"/>
        </w:rPr>
        <w:t xml:space="preserve"> 2025</w:t>
      </w:r>
      <w:r w:rsidRPr="00931E1C" w:rsidR="00E4616F">
        <w:rPr>
          <w:sz w:val="28"/>
          <w:szCs w:val="28"/>
        </w:rPr>
        <w:t xml:space="preserve"> года                                       </w:t>
      </w:r>
      <w:r w:rsidR="00E4616F"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5B7BF8">
        <w:rPr>
          <w:sz w:val="28"/>
          <w:szCs w:val="28"/>
        </w:rPr>
        <w:t xml:space="preserve">  </w:t>
      </w:r>
      <w:r w:rsidRPr="00931E1C" w:rsidR="00E4616F">
        <w:rPr>
          <w:sz w:val="28"/>
          <w:szCs w:val="28"/>
        </w:rPr>
        <w:t xml:space="preserve">г.Нягань </w:t>
      </w:r>
    </w:p>
    <w:p w:rsidR="00C3538D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</w:t>
      </w:r>
      <w:r w:rsidR="005339E9">
        <w:rPr>
          <w:sz w:val="28"/>
          <w:szCs w:val="28"/>
        </w:rPr>
        <w:t xml:space="preserve"> </w:t>
      </w:r>
      <w:r w:rsidRPr="005B7BF8" w:rsidR="005B7BF8">
        <w:rPr>
          <w:sz w:val="28"/>
          <w:szCs w:val="28"/>
        </w:rPr>
        <w:t>-</w:t>
      </w:r>
      <w:r w:rsidR="005339E9">
        <w:rPr>
          <w:sz w:val="28"/>
          <w:szCs w:val="28"/>
        </w:rPr>
        <w:t xml:space="preserve"> </w:t>
      </w:r>
      <w:r w:rsidRPr="005B7BF8" w:rsidR="005B7BF8">
        <w:rPr>
          <w:sz w:val="28"/>
          <w:szCs w:val="28"/>
        </w:rPr>
        <w:t>Югры Колосова Е.С.,</w:t>
      </w:r>
      <w:r>
        <w:rPr>
          <w:sz w:val="28"/>
          <w:szCs w:val="28"/>
        </w:rPr>
        <w:t xml:space="preserve">           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877D5C">
        <w:rPr>
          <w:sz w:val="28"/>
        </w:rPr>
        <w:t>Груммета Александра Александровича</w:t>
      </w:r>
      <w:r>
        <w:rPr>
          <w:sz w:val="28"/>
        </w:rPr>
        <w:t xml:space="preserve">, </w:t>
      </w:r>
      <w:r w:rsidR="00B80218">
        <w:rPr>
          <w:sz w:val="28"/>
        </w:rPr>
        <w:t>*</w:t>
      </w:r>
      <w:r>
        <w:rPr>
          <w:sz w:val="28"/>
        </w:rPr>
        <w:t xml:space="preserve"> рождения, уроженца </w:t>
      </w:r>
      <w:r w:rsidR="00B80218">
        <w:rPr>
          <w:sz w:val="28"/>
        </w:rPr>
        <w:t>*</w:t>
      </w:r>
      <w:r w:rsidR="0034249B">
        <w:rPr>
          <w:sz w:val="28"/>
        </w:rPr>
        <w:t xml:space="preserve">, </w:t>
      </w:r>
      <w:r w:rsidR="009B2CBE">
        <w:rPr>
          <w:sz w:val="28"/>
        </w:rPr>
        <w:t>гражданина Р</w:t>
      </w:r>
      <w:r w:rsidR="00B93A41">
        <w:rPr>
          <w:sz w:val="28"/>
        </w:rPr>
        <w:t xml:space="preserve">оссийской </w:t>
      </w:r>
      <w:r w:rsidR="009B2CBE">
        <w:rPr>
          <w:sz w:val="28"/>
        </w:rPr>
        <w:t>Ф</w:t>
      </w:r>
      <w:r w:rsidR="00B93A41">
        <w:rPr>
          <w:sz w:val="28"/>
        </w:rPr>
        <w:t>едерации</w:t>
      </w:r>
      <w:r w:rsidR="009B2CBE">
        <w:rPr>
          <w:sz w:val="28"/>
        </w:rPr>
        <w:t>,</w:t>
      </w:r>
      <w:r w:rsidR="00555BE5">
        <w:rPr>
          <w:sz w:val="28"/>
        </w:rPr>
        <w:t xml:space="preserve"> </w:t>
      </w:r>
      <w:r w:rsidR="00B80218">
        <w:rPr>
          <w:sz w:val="28"/>
        </w:rPr>
        <w:t>*</w:t>
      </w:r>
      <w:r w:rsidR="00950500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A101D7">
        <w:rPr>
          <w:sz w:val="28"/>
        </w:rPr>
        <w:t>и</w:t>
      </w:r>
      <w:r w:rsidR="00950500">
        <w:rPr>
          <w:sz w:val="28"/>
        </w:rPr>
        <w:t xml:space="preserve"> </w:t>
      </w:r>
      <w:r w:rsidRPr="00950500" w:rsidR="00950500">
        <w:rPr>
          <w:sz w:val="28"/>
        </w:rPr>
        <w:t xml:space="preserve">проживающего </w:t>
      </w:r>
      <w:r w:rsidR="0017652F">
        <w:rPr>
          <w:sz w:val="28"/>
        </w:rPr>
        <w:t xml:space="preserve">по адресу: ХМАО-Югра, </w:t>
      </w:r>
      <w:r w:rsidR="00B80218">
        <w:rPr>
          <w:sz w:val="28"/>
        </w:rPr>
        <w:t>*</w:t>
      </w:r>
      <w:r w:rsidR="00950500">
        <w:rPr>
          <w:sz w:val="28"/>
        </w:rPr>
        <w:t xml:space="preserve">, 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</w:t>
      </w:r>
      <w:r>
        <w:rPr>
          <w:sz w:val="28"/>
        </w:rPr>
        <w:t>ного частью 1 статьи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опьянения, если такие действия не содержат уголовно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0</w:t>
      </w:r>
      <w:r w:rsidR="00877D5C">
        <w:rPr>
          <w:sz w:val="28"/>
        </w:rPr>
        <w:t>1.05</w:t>
      </w:r>
      <w:r>
        <w:rPr>
          <w:sz w:val="28"/>
        </w:rPr>
        <w:t>.2025</w:t>
      </w:r>
      <w:r w:rsidR="00E4616F">
        <w:rPr>
          <w:sz w:val="28"/>
        </w:rPr>
        <w:t xml:space="preserve"> в </w:t>
      </w:r>
      <w:r w:rsidR="00877D5C">
        <w:rPr>
          <w:sz w:val="28"/>
        </w:rPr>
        <w:t>03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 w:rsidR="00877D5C">
        <w:rPr>
          <w:sz w:val="28"/>
        </w:rPr>
        <w:t>0</w:t>
      </w:r>
      <w:r w:rsidR="004F0C73">
        <w:rPr>
          <w:sz w:val="28"/>
        </w:rPr>
        <w:t>0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4F0C73">
        <w:rPr>
          <w:sz w:val="28"/>
        </w:rPr>
        <w:t xml:space="preserve"> </w:t>
      </w:r>
      <w:r w:rsidR="00877D5C">
        <w:rPr>
          <w:sz w:val="28"/>
        </w:rPr>
        <w:t>напротив дома №4 по ул.Солнечнойц с.Гусево Тюменского района Тюменской области</w:t>
      </w:r>
      <w:r w:rsidRPr="00D53D91" w:rsidR="002677BD">
        <w:rPr>
          <w:sz w:val="28"/>
          <w:szCs w:val="28"/>
        </w:rPr>
        <w:t xml:space="preserve"> </w:t>
      </w:r>
      <w:r w:rsidR="00877D5C">
        <w:rPr>
          <w:sz w:val="28"/>
          <w:szCs w:val="28"/>
        </w:rPr>
        <w:t>Груммет А.А</w:t>
      </w:r>
      <w:r w:rsidRPr="00D53D91" w:rsidR="002677BD">
        <w:rPr>
          <w:color w:val="FF0000"/>
          <w:sz w:val="28"/>
          <w:szCs w:val="28"/>
        </w:rPr>
        <w:t xml:space="preserve">.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B80218">
        <w:rPr>
          <w:sz w:val="28"/>
          <w:szCs w:val="28"/>
        </w:rPr>
        <w:t>*</w:t>
      </w:r>
      <w:r w:rsidRPr="00D53D91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095E3F" w:rsidP="00C3538D">
      <w:pPr>
        <w:pStyle w:val="BodyTextIndent"/>
        <w:spacing w:after="0"/>
        <w:ind w:left="0" w:right="282"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Груммет А.А</w:t>
      </w:r>
      <w:r w:rsidRPr="00B93A41" w:rsidR="00C3538D">
        <w:rPr>
          <w:color w:val="auto"/>
          <w:sz w:val="28"/>
          <w:szCs w:val="28"/>
        </w:rPr>
        <w:t xml:space="preserve">. </w:t>
      </w:r>
      <w:r w:rsidRPr="00B93A41" w:rsidR="00BC3D7B">
        <w:rPr>
          <w:color w:val="auto"/>
          <w:sz w:val="28"/>
          <w:szCs w:val="28"/>
        </w:rPr>
        <w:t>в судебное заседание не явился, извещен надлежащим образом.</w:t>
      </w:r>
    </w:p>
    <w:p w:rsidR="00B93A41" w:rsidRPr="00B93A41" w:rsidP="00877D5C">
      <w:pPr>
        <w:autoSpaceDE w:val="0"/>
        <w:autoSpaceDN w:val="0"/>
        <w:adjustRightInd w:val="0"/>
        <w:ind w:right="141" w:firstLine="720"/>
        <w:jc w:val="both"/>
        <w:rPr>
          <w:color w:val="auto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877D5C">
        <w:rPr>
          <w:sz w:val="28"/>
          <w:szCs w:val="28"/>
        </w:rPr>
        <w:t>Груммета А.А</w:t>
      </w:r>
      <w:r>
        <w:rPr>
          <w:sz w:val="28"/>
          <w:szCs w:val="28"/>
          <w:lang w:eastAsia="x-none"/>
        </w:rPr>
        <w:t>.</w:t>
      </w:r>
    </w:p>
    <w:p w:rsidR="00066770" w:rsidP="00877D5C">
      <w:pPr>
        <w:pStyle w:val="BodyTextIndent"/>
        <w:spacing w:after="0"/>
        <w:ind w:left="0" w:right="141" w:firstLine="708"/>
        <w:jc w:val="both"/>
        <w:rPr>
          <w:sz w:val="28"/>
        </w:rPr>
      </w:pPr>
      <w:r>
        <w:rPr>
          <w:sz w:val="28"/>
          <w:szCs w:val="28"/>
        </w:rPr>
        <w:t>И</w:t>
      </w:r>
      <w:r w:rsidR="00E4616F">
        <w:rPr>
          <w:sz w:val="28"/>
          <w:szCs w:val="28"/>
        </w:rPr>
        <w:t xml:space="preserve">сследовав и оценив представленные в материалы дела об административном правонарушении доказательства, мировой судья находит его вину </w:t>
      </w:r>
      <w:r w:rsidR="00E4616F">
        <w:rPr>
          <w:sz w:val="28"/>
        </w:rPr>
        <w:t xml:space="preserve"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то есть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877D5C">
        <w:rPr>
          <w:sz w:val="28"/>
          <w:szCs w:val="28"/>
        </w:rPr>
        <w:t>Груммета А.А</w:t>
      </w:r>
      <w:r>
        <w:rPr>
          <w:sz w:val="28"/>
        </w:rPr>
        <w:t xml:space="preserve">. в совершении правонарушения,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877D5C">
        <w:rPr>
          <w:sz w:val="28"/>
        </w:rPr>
        <w:t>72 ВВ</w:t>
      </w:r>
      <w:r>
        <w:rPr>
          <w:sz w:val="28"/>
        </w:rPr>
        <w:t xml:space="preserve"> № </w:t>
      </w:r>
      <w:r w:rsidR="00877D5C">
        <w:rPr>
          <w:sz w:val="28"/>
        </w:rPr>
        <w:t>236408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EC10D8">
        <w:rPr>
          <w:sz w:val="28"/>
        </w:rPr>
        <w:t>0</w:t>
      </w:r>
      <w:r w:rsidR="00877D5C">
        <w:rPr>
          <w:sz w:val="28"/>
        </w:rPr>
        <w:t>1.05</w:t>
      </w:r>
      <w:r w:rsidR="00EC10D8">
        <w:rPr>
          <w:sz w:val="28"/>
        </w:rPr>
        <w:t>.2025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877D5C">
        <w:rPr>
          <w:sz w:val="28"/>
          <w:szCs w:val="28"/>
        </w:rPr>
        <w:t>Грумметом А.А</w:t>
      </w:r>
      <w:r w:rsidR="00D53D91">
        <w:rPr>
          <w:sz w:val="28"/>
          <w:szCs w:val="28"/>
        </w:rPr>
        <w:t>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</w:t>
      </w:r>
      <w:r w:rsidR="002677BD">
        <w:rPr>
          <w:sz w:val="28"/>
        </w:rPr>
        <w:t xml:space="preserve">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877D5C">
        <w:rPr>
          <w:sz w:val="28"/>
          <w:szCs w:val="28"/>
        </w:rPr>
        <w:t>Груммету А.А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877D5C">
        <w:rPr>
          <w:sz w:val="28"/>
        </w:rPr>
        <w:t>72 АО</w:t>
      </w:r>
      <w:r w:rsidR="002677BD">
        <w:rPr>
          <w:sz w:val="28"/>
        </w:rPr>
        <w:t xml:space="preserve"> № </w:t>
      </w:r>
      <w:r w:rsidR="00877D5C">
        <w:rPr>
          <w:sz w:val="28"/>
        </w:rPr>
        <w:t>538384</w:t>
      </w:r>
      <w:r w:rsidR="009B2CBE">
        <w:rPr>
          <w:sz w:val="28"/>
        </w:rPr>
        <w:t xml:space="preserve"> </w:t>
      </w:r>
      <w:r w:rsidR="002677BD">
        <w:rPr>
          <w:sz w:val="28"/>
        </w:rPr>
        <w:t>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EC10D8">
        <w:rPr>
          <w:sz w:val="28"/>
        </w:rPr>
        <w:t>0</w:t>
      </w:r>
      <w:r w:rsidR="00877D5C">
        <w:rPr>
          <w:sz w:val="28"/>
        </w:rPr>
        <w:t>1.05</w:t>
      </w:r>
      <w:r w:rsidR="00EC10D8">
        <w:rPr>
          <w:sz w:val="28"/>
        </w:rPr>
        <w:t>.2025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Pr="00877D5C" w:rsidR="00877D5C">
        <w:rPr>
          <w:sz w:val="28"/>
          <w:szCs w:val="28"/>
        </w:rPr>
        <w:t>Груммет</w:t>
      </w:r>
      <w:r w:rsidR="00877D5C">
        <w:rPr>
          <w:sz w:val="28"/>
          <w:szCs w:val="28"/>
        </w:rPr>
        <w:t>а</w:t>
      </w:r>
      <w:r w:rsidRPr="00877D5C" w:rsidR="00877D5C">
        <w:rPr>
          <w:sz w:val="28"/>
          <w:szCs w:val="28"/>
        </w:rPr>
        <w:t xml:space="preserve"> А.А</w:t>
      </w:r>
      <w:r w:rsidR="002677BD">
        <w:rPr>
          <w:sz w:val="28"/>
        </w:rPr>
        <w:t>. от управления транспортным средством, а именно:</w:t>
      </w:r>
      <w:r w:rsidR="00CE34CC">
        <w:rPr>
          <w:sz w:val="28"/>
        </w:rPr>
        <w:t xml:space="preserve"> </w:t>
      </w:r>
      <w:r w:rsidR="004F0C73">
        <w:rPr>
          <w:sz w:val="28"/>
        </w:rPr>
        <w:t xml:space="preserve">наличие достаточных оснований полагать, что лицо, которое управляет транспортным средством, находится в состоянии опьянения: </w:t>
      </w:r>
      <w:r w:rsidR="004F0C73">
        <w:rPr>
          <w:spacing w:val="-1"/>
          <w:sz w:val="28"/>
        </w:rPr>
        <w:t>запах алкоголя изо рта, неустойчивость позы</w:t>
      </w:r>
      <w:r w:rsidR="00877D5C">
        <w:rPr>
          <w:spacing w:val="-1"/>
          <w:sz w:val="28"/>
        </w:rPr>
        <w:t>, нарушение речи, поведение, не соответствующее обстановке</w:t>
      </w:r>
      <w:r w:rsidR="002677BD">
        <w:rPr>
          <w:sz w:val="28"/>
        </w:rPr>
        <w:t xml:space="preserve">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B80218">
        <w:rPr>
          <w:sz w:val="28"/>
          <w:szCs w:val="28"/>
        </w:rPr>
        <w:t>*</w:t>
      </w:r>
      <w:r w:rsidR="00EC10D8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D53D9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</w:t>
      </w:r>
      <w:r w:rsidR="005A3215">
        <w:rPr>
          <w:sz w:val="28"/>
        </w:rPr>
        <w:t xml:space="preserve">  </w:t>
      </w:r>
      <w:r w:rsidRPr="00D53D91">
        <w:rPr>
          <w:sz w:val="28"/>
        </w:rPr>
        <w:t xml:space="preserve">- протоколом </w:t>
      </w:r>
      <w:r w:rsidR="00877D5C">
        <w:rPr>
          <w:sz w:val="28"/>
        </w:rPr>
        <w:t>72 АК</w:t>
      </w:r>
      <w:r w:rsidR="00EC10D8">
        <w:rPr>
          <w:sz w:val="28"/>
        </w:rPr>
        <w:t xml:space="preserve"> №</w:t>
      </w:r>
      <w:r w:rsidR="00950500">
        <w:rPr>
          <w:sz w:val="28"/>
        </w:rPr>
        <w:t xml:space="preserve"> </w:t>
      </w:r>
      <w:r w:rsidR="00877D5C">
        <w:rPr>
          <w:sz w:val="28"/>
        </w:rPr>
        <w:t>422004</w:t>
      </w:r>
      <w:r w:rsidRPr="00D53D91">
        <w:rPr>
          <w:sz w:val="28"/>
        </w:rPr>
        <w:t xml:space="preserve"> о задержании транспо</w:t>
      </w:r>
      <w:r w:rsidR="007F553C">
        <w:rPr>
          <w:sz w:val="28"/>
        </w:rPr>
        <w:t>р</w:t>
      </w:r>
      <w:r w:rsidR="005A3215">
        <w:rPr>
          <w:sz w:val="28"/>
        </w:rPr>
        <w:t xml:space="preserve">тного средства от </w:t>
      </w:r>
      <w:r w:rsidR="00EC10D8">
        <w:rPr>
          <w:sz w:val="28"/>
        </w:rPr>
        <w:t>0</w:t>
      </w:r>
      <w:r w:rsidR="00877D5C">
        <w:rPr>
          <w:sz w:val="28"/>
        </w:rPr>
        <w:t>1.05</w:t>
      </w:r>
      <w:r w:rsidR="00EC10D8">
        <w:rPr>
          <w:sz w:val="28"/>
        </w:rPr>
        <w:t>.2025</w:t>
      </w:r>
      <w:r w:rsidRPr="00D53D91">
        <w:rPr>
          <w:sz w:val="28"/>
        </w:rPr>
        <w:t xml:space="preserve">, согласно которому транспортное средство </w:t>
      </w:r>
      <w:r w:rsidR="00B80218">
        <w:rPr>
          <w:sz w:val="28"/>
          <w:szCs w:val="28"/>
        </w:rPr>
        <w:t>*</w:t>
      </w:r>
      <w:r w:rsidRPr="00D53D91">
        <w:rPr>
          <w:sz w:val="28"/>
        </w:rPr>
        <w:t xml:space="preserve">было </w:t>
      </w:r>
      <w:r w:rsidR="00877D5C">
        <w:rPr>
          <w:sz w:val="28"/>
        </w:rPr>
        <w:t xml:space="preserve">передано </w:t>
      </w:r>
      <w:r w:rsidR="00B80218">
        <w:rPr>
          <w:sz w:val="28"/>
        </w:rPr>
        <w:t>*</w:t>
      </w:r>
      <w:r w:rsidRPr="00D53D91">
        <w:rPr>
          <w:sz w:val="28"/>
        </w:rPr>
        <w:t>;</w:t>
      </w:r>
    </w:p>
    <w:p w:rsidR="005339E9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>
        <w:rPr>
          <w:sz w:val="28"/>
        </w:rPr>
        <w:t>: на видеозаписи видно, как инспектор ДПС зачитывает протокол об отстранении от управления Груммет А.А. транспортным средством, разъясняет привлекаемому лицу права; на требование пройти освидетельствование на состояние алкогол</w:t>
      </w:r>
      <w:r>
        <w:rPr>
          <w:sz w:val="28"/>
        </w:rPr>
        <w:t>ьного опьянения Груммет А.А. согласен; инспектор ДПС объясняет, с помощью какого прибора будет проводиться освидетельствование на состояние алкогольного опьянения; зафиксирована процедура освидетельствования привлекаемого лица на состояние алкогольного опь</w:t>
      </w:r>
      <w:r>
        <w:rPr>
          <w:sz w:val="28"/>
        </w:rPr>
        <w:t>янения, а также показания на приборе 0,77 мг/л, состояние алкогольного опьянения установлено; с результатами освидетельствования Груммет А.А. согласен;</w:t>
      </w:r>
    </w:p>
    <w:p w:rsidR="00DB3F19">
      <w:pPr>
        <w:pStyle w:val="BodyText"/>
        <w:tabs>
          <w:tab w:val="left" w:pos="0"/>
        </w:tabs>
        <w:ind w:right="282"/>
        <w:rPr>
          <w:color w:val="auto"/>
          <w:sz w:val="28"/>
        </w:rPr>
      </w:pPr>
      <w:r>
        <w:rPr>
          <w:color w:val="auto"/>
          <w:sz w:val="28"/>
        </w:rPr>
        <w:t xml:space="preserve">          - рапортом ИДПС взвода №2 роты №2 батальона №1 ДПС ГИБДД УМВД России по Тюменской области, сог</w:t>
      </w:r>
      <w:r>
        <w:rPr>
          <w:color w:val="auto"/>
          <w:sz w:val="28"/>
        </w:rPr>
        <w:t xml:space="preserve">ласно которому </w:t>
      </w:r>
      <w:r>
        <w:rPr>
          <w:sz w:val="28"/>
        </w:rPr>
        <w:t>01.05.2025 в 03 час. 00 мин. напротив дома №4 по ул.Солнечной с.Гусево Тюменского района Тюменской области</w:t>
      </w:r>
      <w:r w:rsidRPr="00D53D91">
        <w:rPr>
          <w:sz w:val="28"/>
          <w:szCs w:val="28"/>
        </w:rPr>
        <w:t xml:space="preserve"> </w:t>
      </w:r>
      <w:r>
        <w:rPr>
          <w:sz w:val="28"/>
          <w:szCs w:val="28"/>
        </w:rPr>
        <w:t>Груммет А.А</w:t>
      </w:r>
      <w:r w:rsidRPr="00D53D91">
        <w:rPr>
          <w:color w:val="FF0000"/>
          <w:sz w:val="28"/>
          <w:szCs w:val="28"/>
        </w:rPr>
        <w:t xml:space="preserve">. </w:t>
      </w:r>
      <w:r w:rsidRPr="00D53D91">
        <w:rPr>
          <w:sz w:val="28"/>
          <w:szCs w:val="28"/>
        </w:rPr>
        <w:t>управлял транспортным средством</w:t>
      </w:r>
      <w:r>
        <w:rPr>
          <w:sz w:val="28"/>
          <w:szCs w:val="28"/>
        </w:rPr>
        <w:t xml:space="preserve"> </w:t>
      </w:r>
      <w:r w:rsidR="00B80218">
        <w:rPr>
          <w:sz w:val="28"/>
          <w:szCs w:val="28"/>
        </w:rPr>
        <w:t>*</w:t>
      </w:r>
      <w:r w:rsidRPr="00D53D91">
        <w:rPr>
          <w:sz w:val="28"/>
          <w:szCs w:val="28"/>
        </w:rPr>
        <w:t>, находясь в состоянии</w:t>
      </w:r>
      <w:r>
        <w:rPr>
          <w:sz w:val="28"/>
        </w:rPr>
        <w:t xml:space="preserve"> опьянения;</w:t>
      </w:r>
      <w:r>
        <w:rPr>
          <w:color w:val="auto"/>
          <w:sz w:val="28"/>
        </w:rPr>
        <w:t xml:space="preserve"> </w:t>
      </w:r>
    </w:p>
    <w:p w:rsidR="00DB3F19" w:rsidP="00DB3F19">
      <w:pPr>
        <w:ind w:right="282" w:firstLine="720"/>
        <w:jc w:val="both"/>
        <w:rPr>
          <w:spacing w:val="-1"/>
          <w:sz w:val="28"/>
        </w:rPr>
      </w:pPr>
      <w:r>
        <w:rPr>
          <w:color w:val="auto"/>
          <w:sz w:val="28"/>
        </w:rPr>
        <w:t xml:space="preserve"> - копией свидетельства о поверке №</w:t>
      </w:r>
      <w:r w:rsidR="00B80218">
        <w:rPr>
          <w:color w:val="auto"/>
          <w:sz w:val="28"/>
        </w:rPr>
        <w:t>*</w:t>
      </w:r>
      <w:r w:rsidRPr="00DB3F19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 xml:space="preserve">технического средства </w:t>
      </w:r>
      <w:r w:rsidR="00B80218">
        <w:rPr>
          <w:spacing w:val="-1"/>
          <w:sz w:val="28"/>
        </w:rPr>
        <w:t>*</w:t>
      </w:r>
      <w:r>
        <w:rPr>
          <w:spacing w:val="-1"/>
          <w:sz w:val="28"/>
        </w:rPr>
        <w:t>;</w:t>
      </w:r>
    </w:p>
    <w:p w:rsidR="00933311" w:rsidRPr="00DB3F19" w:rsidP="00DB3F19">
      <w:pPr>
        <w:ind w:right="282" w:firstLine="720"/>
        <w:jc w:val="both"/>
        <w:rPr>
          <w:spacing w:val="-1"/>
          <w:sz w:val="28"/>
        </w:rPr>
      </w:pPr>
      <w:r>
        <w:rPr>
          <w:spacing w:val="-1"/>
          <w:sz w:val="28"/>
        </w:rPr>
        <w:t>-  справкой на лицо;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</w:t>
      </w:r>
      <w:r w:rsidR="00877D5C">
        <w:rPr>
          <w:spacing w:val="-1"/>
          <w:sz w:val="28"/>
        </w:rPr>
        <w:t>72 ВТ</w:t>
      </w:r>
      <w:r w:rsidR="004138CE">
        <w:rPr>
          <w:spacing w:val="-1"/>
          <w:sz w:val="28"/>
        </w:rPr>
        <w:t xml:space="preserve"> № </w:t>
      </w:r>
      <w:r w:rsidR="00877D5C">
        <w:rPr>
          <w:spacing w:val="-1"/>
          <w:sz w:val="28"/>
        </w:rPr>
        <w:t>264103</w:t>
      </w:r>
      <w:r w:rsidR="00C3538D">
        <w:rPr>
          <w:spacing w:val="-1"/>
          <w:sz w:val="28"/>
        </w:rPr>
        <w:t xml:space="preserve"> </w:t>
      </w:r>
      <w:r w:rsidRPr="00743092" w:rsidR="00C3538D">
        <w:rPr>
          <w:spacing w:val="-1"/>
          <w:sz w:val="28"/>
        </w:rPr>
        <w:t>освидетельствования</w:t>
      </w:r>
      <w:r w:rsidRPr="00743092" w:rsidR="002677BD">
        <w:rPr>
          <w:spacing w:val="-1"/>
          <w:sz w:val="28"/>
        </w:rPr>
        <w:t xml:space="preserve">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>
        <w:rPr>
          <w:spacing w:val="-1"/>
          <w:sz w:val="28"/>
        </w:rPr>
        <w:t>0</w:t>
      </w:r>
      <w:r w:rsidR="00877D5C">
        <w:rPr>
          <w:spacing w:val="-1"/>
          <w:sz w:val="28"/>
        </w:rPr>
        <w:t>1.05</w:t>
      </w:r>
      <w:r>
        <w:rPr>
          <w:spacing w:val="-1"/>
          <w:sz w:val="28"/>
        </w:rPr>
        <w:t>.2025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Pr="00877D5C" w:rsidR="00877D5C">
        <w:rPr>
          <w:sz w:val="28"/>
          <w:szCs w:val="28"/>
        </w:rPr>
        <w:t>Груммет</w:t>
      </w:r>
      <w:r w:rsidR="00877D5C">
        <w:rPr>
          <w:sz w:val="28"/>
          <w:szCs w:val="28"/>
        </w:rPr>
        <w:t>а</w:t>
      </w:r>
      <w:r w:rsidRPr="00877D5C" w:rsidR="00877D5C">
        <w:rPr>
          <w:sz w:val="28"/>
          <w:szCs w:val="28"/>
        </w:rPr>
        <w:t xml:space="preserve"> А.А</w:t>
      </w:r>
      <w:r w:rsidR="00D53D91">
        <w:rPr>
          <w:sz w:val="28"/>
          <w:szCs w:val="28"/>
        </w:rPr>
        <w:t>.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 xml:space="preserve">ьянения: </w:t>
      </w:r>
      <w:r w:rsidR="00DB3F19">
        <w:rPr>
          <w:spacing w:val="-1"/>
          <w:sz w:val="28"/>
        </w:rPr>
        <w:t>запах алкоголя изо рта, неустойчивость позы, нарушение речи, поведение, не соответствующее обстановке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Pr="00877D5C" w:rsidR="00DB3F19">
        <w:rPr>
          <w:sz w:val="28"/>
          <w:szCs w:val="28"/>
        </w:rPr>
        <w:t>Груммет</w:t>
      </w:r>
      <w:r w:rsidR="00DB3F19">
        <w:rPr>
          <w:sz w:val="28"/>
          <w:szCs w:val="28"/>
        </w:rPr>
        <w:t>а</w:t>
      </w:r>
      <w:r w:rsidRPr="00877D5C" w:rsidR="00DB3F19">
        <w:rPr>
          <w:sz w:val="28"/>
          <w:szCs w:val="28"/>
        </w:rPr>
        <w:t xml:space="preserve"> А.А</w:t>
      </w:r>
      <w:r w:rsidRPr="00743092">
        <w:rPr>
          <w:spacing w:val="-1"/>
          <w:sz w:val="28"/>
        </w:rPr>
        <w:t xml:space="preserve">. на состояние </w:t>
      </w:r>
      <w:r w:rsidRPr="00743092">
        <w:rPr>
          <w:spacing w:val="-1"/>
          <w:sz w:val="28"/>
        </w:rPr>
        <w:t>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="00DB3F19">
        <w:rPr>
          <w:spacing w:val="-1"/>
          <w:sz w:val="28"/>
          <w:lang w:val="en-US"/>
        </w:rPr>
        <w:t>Alcotest</w:t>
      </w:r>
      <w:r w:rsidR="00DB3F19">
        <w:rPr>
          <w:spacing w:val="-1"/>
          <w:sz w:val="28"/>
        </w:rPr>
        <w:t xml:space="preserve"> 6810</w:t>
      </w:r>
      <w:r w:rsidR="00743092">
        <w:rPr>
          <w:spacing w:val="-1"/>
          <w:sz w:val="28"/>
        </w:rPr>
        <w:t xml:space="preserve">, номер прибора </w:t>
      </w:r>
      <w:r w:rsidR="00DB3F19">
        <w:rPr>
          <w:spacing w:val="-1"/>
          <w:sz w:val="28"/>
          <w:lang w:val="en-US"/>
        </w:rPr>
        <w:t>AREA</w:t>
      </w:r>
      <w:r w:rsidRPr="00DB3F19" w:rsidR="00DB3F19">
        <w:rPr>
          <w:spacing w:val="-1"/>
          <w:sz w:val="28"/>
        </w:rPr>
        <w:t xml:space="preserve"> -0331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</w:t>
      </w:r>
      <w:r>
        <w:t>сви</w:t>
      </w:r>
      <w:r w:rsidR="00B8784A">
        <w:t xml:space="preserve">детельствования, проведенного </w:t>
      </w:r>
      <w:r>
        <w:t>0</w:t>
      </w:r>
      <w:r w:rsidR="00DB3F19">
        <w:t>1.05</w:t>
      </w:r>
      <w:r>
        <w:t>.2025</w:t>
      </w:r>
      <w:r w:rsidR="005A3215">
        <w:t xml:space="preserve"> в </w:t>
      </w:r>
      <w:r w:rsidR="00DB3F19">
        <w:t>03</w:t>
      </w:r>
      <w:r>
        <w:t xml:space="preserve"> час</w:t>
      </w:r>
      <w:r w:rsidR="00743092">
        <w:t>.</w:t>
      </w:r>
      <w:r w:rsidR="003015EB">
        <w:t xml:space="preserve"> </w:t>
      </w:r>
      <w:r w:rsidR="004F0C73">
        <w:t>0</w:t>
      </w:r>
      <w:r w:rsidR="00DB3F19">
        <w:t>8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Pr="00877D5C" w:rsidR="00DB3F19">
        <w:rPr>
          <w:szCs w:val="28"/>
        </w:rPr>
        <w:t>Груммет</w:t>
      </w:r>
      <w:r w:rsidR="00DB3F19">
        <w:rPr>
          <w:szCs w:val="28"/>
        </w:rPr>
        <w:t>ом</w:t>
      </w:r>
      <w:r w:rsidRPr="00877D5C" w:rsidR="00DB3F19">
        <w:rPr>
          <w:szCs w:val="28"/>
        </w:rPr>
        <w:t xml:space="preserve"> А.А</w:t>
      </w:r>
      <w:r>
        <w:rPr>
          <w:color w:val="FF0000"/>
        </w:rPr>
        <w:t>.</w:t>
      </w:r>
      <w:r w:rsidR="00EE1742">
        <w:t xml:space="preserve"> </w:t>
      </w:r>
      <w:r w:rsidR="005A3215">
        <w:t>воздухе 0,</w:t>
      </w:r>
      <w:r w:rsidR="00DB3F19">
        <w:t>77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Pr="00877D5C" w:rsidR="00DB3F19">
        <w:rPr>
          <w:szCs w:val="28"/>
        </w:rPr>
        <w:t>Груммет</w:t>
      </w:r>
      <w:r w:rsidR="00DB3F19">
        <w:rPr>
          <w:szCs w:val="28"/>
        </w:rPr>
        <w:t>а</w:t>
      </w:r>
      <w:r w:rsidRPr="00877D5C" w:rsidR="00DB3F19">
        <w:rPr>
          <w:szCs w:val="28"/>
        </w:rPr>
        <w:t xml:space="preserve"> А.А</w:t>
      </w:r>
      <w:r>
        <w:rPr>
          <w:color w:val="FF0000"/>
        </w:rPr>
        <w:t>.</w:t>
      </w:r>
      <w:r>
        <w:t xml:space="preserve"> было 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Pr="00877D5C" w:rsidR="00DB3F19">
        <w:rPr>
          <w:szCs w:val="28"/>
        </w:rPr>
        <w:t>Груммет А.А</w:t>
      </w:r>
      <w:r w:rsidR="008C12D4">
        <w:rPr>
          <w:color w:val="FF0000"/>
        </w:rPr>
        <w:t xml:space="preserve">. </w:t>
      </w:r>
      <w:r w:rsidR="008C12D4">
        <w:t>был согласен, о чем имеется соответствующая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носителе идентичный</w:t>
      </w:r>
      <w:r w:rsidR="00803320">
        <w:t>,</w:t>
      </w:r>
      <w:r w:rsidR="008C12D4">
        <w:t xml:space="preserve"> - </w:t>
      </w:r>
      <w:r w:rsidR="00DB3F19">
        <w:rPr>
          <w:spacing w:val="-1"/>
          <w:lang w:val="en-US"/>
        </w:rPr>
        <w:t>AREA</w:t>
      </w:r>
      <w:r w:rsidRPr="00DB3F19" w:rsidR="00DB3F19">
        <w:rPr>
          <w:spacing w:val="-1"/>
        </w:rPr>
        <w:t xml:space="preserve"> -0331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</w:t>
      </w:r>
      <w:r>
        <w:rPr>
          <w:sz w:val="28"/>
        </w:rPr>
        <w:t xml:space="preserve">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 xml:space="preserve">, дата и время освидетельствования,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данные водителя, управлявшего им,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</w:t>
      </w:r>
      <w:r>
        <w:rPr>
          <w:sz w:val="28"/>
        </w:rPr>
        <w:t>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</w:t>
      </w:r>
      <w:r>
        <w:rPr>
          <w:sz w:val="28"/>
        </w:rPr>
        <w:t xml:space="preserve">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</w:t>
      </w:r>
      <w:r>
        <w:rPr>
          <w:sz w:val="28"/>
        </w:rPr>
        <w:t>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</w:t>
      </w:r>
      <w:r>
        <w:rPr>
          <w:sz w:val="28"/>
        </w:rPr>
        <w:t>ови, либо в случае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Pr="00877D5C" w:rsidR="00DB3F19">
        <w:rPr>
          <w:sz w:val="28"/>
          <w:szCs w:val="28"/>
        </w:rPr>
        <w:t>Груммет А.А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B80218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Pr="00877D5C" w:rsidR="00933311">
        <w:rPr>
          <w:sz w:val="28"/>
          <w:szCs w:val="28"/>
        </w:rPr>
        <w:t>Груммет А.А</w:t>
      </w:r>
      <w:r>
        <w:rPr>
          <w:sz w:val="28"/>
        </w:rPr>
        <w:t>.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</w:t>
      </w:r>
      <w:r>
        <w:rPr>
          <w:sz w:val="28"/>
        </w:rPr>
        <w:t>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</w:t>
      </w:r>
      <w:r>
        <w:rPr>
          <w:sz w:val="28"/>
        </w:rPr>
        <w:t xml:space="preserve">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Pr="00877D5C" w:rsidR="00933311">
        <w:rPr>
          <w:sz w:val="28"/>
          <w:szCs w:val="28"/>
        </w:rPr>
        <w:t>Груммет</w:t>
      </w:r>
      <w:r w:rsidR="00933311">
        <w:rPr>
          <w:sz w:val="28"/>
          <w:szCs w:val="28"/>
        </w:rPr>
        <w:t>а</w:t>
      </w:r>
      <w:r w:rsidRPr="00877D5C" w:rsidR="00933311">
        <w:rPr>
          <w:sz w:val="28"/>
          <w:szCs w:val="28"/>
        </w:rPr>
        <w:t xml:space="preserve"> А.А</w:t>
      </w:r>
      <w:r>
        <w:rPr>
          <w:sz w:val="28"/>
        </w:rPr>
        <w:t>.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</w:t>
      </w:r>
      <w:r>
        <w:rPr>
          <w:sz w:val="28"/>
        </w:rPr>
        <w:t>аходящимся в состоянии опьянения, если такие действия не содержат уголовно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BC3D7B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Российской Федерации о</w:t>
      </w:r>
      <w:r>
        <w:rPr>
          <w:sz w:val="28"/>
        </w:rPr>
        <w:t xml:space="preserve">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</w:t>
      </w:r>
      <w:r w:rsidRPr="00E4616F">
        <w:rPr>
          <w:sz w:val="28"/>
        </w:rPr>
        <w:t>административного штрафа в размере сорока пяти тысяч рублей с л</w:t>
      </w:r>
      <w:r w:rsidRPr="00E4616F">
        <w:rPr>
          <w:sz w:val="28"/>
        </w:rPr>
        <w:t>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</w:t>
      </w:r>
      <w:r>
        <w:rPr>
          <w:sz w:val="28"/>
        </w:rPr>
        <w:t>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933311">
        <w:rPr>
          <w:sz w:val="28"/>
        </w:rPr>
        <w:t xml:space="preserve">Груммета Александра Александровича </w:t>
      </w:r>
      <w:r>
        <w:rPr>
          <w:sz w:val="28"/>
        </w:rPr>
        <w:t>признать виновным в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</w:t>
      </w:r>
      <w:r w:rsidR="00CB5562">
        <w:rPr>
          <w:sz w:val="28"/>
        </w:rPr>
        <w:t>н</w:t>
      </w:r>
      <w:r w:rsidR="005A3215">
        <w:rPr>
          <w:sz w:val="28"/>
        </w:rPr>
        <w:t xml:space="preserve">истративного штрафа в размере </w:t>
      </w:r>
      <w:r>
        <w:rPr>
          <w:sz w:val="28"/>
        </w:rPr>
        <w:t>45</w:t>
      </w:r>
      <w:r w:rsidR="00CB5562">
        <w:rPr>
          <w:sz w:val="28"/>
        </w:rPr>
        <w:t> 000 (</w:t>
      </w:r>
      <w:r>
        <w:rPr>
          <w:sz w:val="28"/>
        </w:rPr>
        <w:t>сорок пять тысяч) рублей с лишением права управления транспортными средствами сроком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</w:t>
      </w:r>
      <w:r>
        <w:rPr>
          <w:rStyle w:val="blk0"/>
          <w:sz w:val="28"/>
        </w:rPr>
        <w:t xml:space="preserve">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 xml:space="preserve">Штраф подлежит перечислению на счет получателя платежа: УФК по </w:t>
      </w:r>
      <w:r w:rsidR="00933311">
        <w:rPr>
          <w:sz w:val="28"/>
        </w:rPr>
        <w:t>Тюменской области</w:t>
      </w:r>
      <w:r w:rsidRPr="00D563E0">
        <w:rPr>
          <w:sz w:val="28"/>
        </w:rPr>
        <w:t xml:space="preserve"> (УМВД России по </w:t>
      </w:r>
      <w:r w:rsidR="00933311">
        <w:rPr>
          <w:sz w:val="28"/>
        </w:rPr>
        <w:t>Тюменской области</w:t>
      </w:r>
      <w:r w:rsidRPr="00D563E0">
        <w:rPr>
          <w:sz w:val="28"/>
        </w:rPr>
        <w:t xml:space="preserve">), ИНН </w:t>
      </w:r>
      <w:r w:rsidR="00933311">
        <w:rPr>
          <w:sz w:val="28"/>
        </w:rPr>
        <w:t>7202058817</w:t>
      </w:r>
      <w:r w:rsidRPr="00D563E0">
        <w:rPr>
          <w:sz w:val="28"/>
        </w:rPr>
        <w:t xml:space="preserve">, КПП </w:t>
      </w:r>
      <w:r w:rsidR="00933311">
        <w:rPr>
          <w:sz w:val="28"/>
        </w:rPr>
        <w:t>720301001</w:t>
      </w:r>
      <w:r w:rsidRPr="00D563E0">
        <w:rPr>
          <w:sz w:val="28"/>
        </w:rPr>
        <w:t>, р/с: 0310064300000001</w:t>
      </w:r>
      <w:r w:rsidR="00933311">
        <w:rPr>
          <w:sz w:val="28"/>
        </w:rPr>
        <w:t>6700</w:t>
      </w:r>
      <w:r w:rsidRPr="00D563E0">
        <w:rPr>
          <w:sz w:val="28"/>
        </w:rPr>
        <w:t xml:space="preserve">, банк получателя: </w:t>
      </w:r>
      <w:r w:rsidR="00933311">
        <w:rPr>
          <w:sz w:val="28"/>
        </w:rPr>
        <w:t>Отделение Тюмень Банка России</w:t>
      </w:r>
      <w:r w:rsidRPr="00D563E0">
        <w:rPr>
          <w:sz w:val="28"/>
        </w:rPr>
        <w:t xml:space="preserve">//УФК по </w:t>
      </w:r>
      <w:r w:rsidR="00933311">
        <w:rPr>
          <w:sz w:val="28"/>
        </w:rPr>
        <w:t>Тюменской области г.Тюмень</w:t>
      </w:r>
      <w:r w:rsidRPr="00D563E0">
        <w:rPr>
          <w:sz w:val="28"/>
        </w:rPr>
        <w:t xml:space="preserve">, КБК 18811601123010001140, БИК </w:t>
      </w:r>
      <w:r w:rsidR="00933311">
        <w:rPr>
          <w:sz w:val="28"/>
        </w:rPr>
        <w:t>017102101</w:t>
      </w:r>
      <w:r w:rsidRPr="00D563E0">
        <w:rPr>
          <w:sz w:val="28"/>
        </w:rPr>
        <w:t xml:space="preserve">, ОКТМО </w:t>
      </w:r>
      <w:r w:rsidR="00933311">
        <w:rPr>
          <w:sz w:val="28"/>
        </w:rPr>
        <w:t>71701000</w:t>
      </w:r>
      <w:r w:rsidR="001948C3">
        <w:rPr>
          <w:sz w:val="28"/>
        </w:rPr>
        <w:t xml:space="preserve">, </w:t>
      </w:r>
      <w:r w:rsidR="00615FFE">
        <w:rPr>
          <w:sz w:val="28"/>
        </w:rPr>
        <w:t>УИН 188104</w:t>
      </w:r>
      <w:r w:rsidR="00933311">
        <w:rPr>
          <w:sz w:val="28"/>
        </w:rPr>
        <w:t>72250800011124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</w:t>
      </w:r>
      <w:r>
        <w:rPr>
          <w:sz w:val="28"/>
        </w:rPr>
        <w:t xml:space="preserve">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D84B9F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</w:t>
      </w:r>
      <w:r>
        <w:rPr>
          <w:sz w:val="28"/>
        </w:rPr>
        <w:t>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>
        <w:rPr>
          <w:sz w:val="28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</w:t>
      </w:r>
      <w:r>
        <w:rPr>
          <w:sz w:val="28"/>
        </w:rPr>
        <w:t>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</w:t>
      </w:r>
      <w:r>
        <w:rPr>
          <w:sz w:val="28"/>
        </w:rPr>
        <w:t>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</w:t>
      </w:r>
      <w:r>
        <w:rPr>
          <w:sz w:val="28"/>
        </w:rPr>
        <w:t xml:space="preserve">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об а</w:t>
      </w:r>
      <w:r>
        <w:rPr>
          <w:sz w:val="28"/>
        </w:rPr>
        <w:t>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</w:t>
      </w:r>
      <w:r>
        <w:rPr>
          <w:sz w:val="28"/>
        </w:rPr>
        <w:t>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</w:t>
      </w:r>
      <w:r>
        <w:rPr>
          <w:sz w:val="28"/>
        </w:rPr>
        <w:t>й 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</w:t>
      </w:r>
      <w:r>
        <w:rPr>
          <w:sz w:val="28"/>
        </w:rPr>
        <w:t>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</w:t>
      </w:r>
      <w:r>
        <w:rPr>
          <w:sz w:val="28"/>
        </w:rPr>
        <w:t xml:space="preserve">нский городской суд Ханты-Мансийского </w:t>
      </w:r>
      <w:r>
        <w:rPr>
          <w:sz w:val="28"/>
        </w:rPr>
        <w:t>автономного округа-Югры через мир</w:t>
      </w:r>
      <w:r w:rsidR="002954FF">
        <w:rPr>
          <w:sz w:val="28"/>
        </w:rPr>
        <w:t xml:space="preserve">ового </w:t>
      </w:r>
      <w:r w:rsidR="00D84B9F">
        <w:rPr>
          <w:sz w:val="28"/>
        </w:rPr>
        <w:t>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417D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714EF2">
      <w:footerReference w:type="default" r:id="rId7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80218">
      <w:rPr>
        <w:rStyle w:val="PageNumber"/>
        <w:noProof/>
      </w:rPr>
      <w:t>4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627AB"/>
    <w:rsid w:val="00066770"/>
    <w:rsid w:val="00095E3F"/>
    <w:rsid w:val="000B1A1A"/>
    <w:rsid w:val="000C74C4"/>
    <w:rsid w:val="00127820"/>
    <w:rsid w:val="00132C57"/>
    <w:rsid w:val="0017652F"/>
    <w:rsid w:val="001948C3"/>
    <w:rsid w:val="001A4F91"/>
    <w:rsid w:val="002677BD"/>
    <w:rsid w:val="00271512"/>
    <w:rsid w:val="00272B96"/>
    <w:rsid w:val="002954FF"/>
    <w:rsid w:val="002F18B1"/>
    <w:rsid w:val="002F7A74"/>
    <w:rsid w:val="003015EB"/>
    <w:rsid w:val="00332E77"/>
    <w:rsid w:val="0034249B"/>
    <w:rsid w:val="003662F4"/>
    <w:rsid w:val="00412950"/>
    <w:rsid w:val="004138CE"/>
    <w:rsid w:val="00433A73"/>
    <w:rsid w:val="00453701"/>
    <w:rsid w:val="004633D2"/>
    <w:rsid w:val="00477C86"/>
    <w:rsid w:val="004B73A6"/>
    <w:rsid w:val="004C2048"/>
    <w:rsid w:val="004F0C73"/>
    <w:rsid w:val="004F1E32"/>
    <w:rsid w:val="004F3200"/>
    <w:rsid w:val="0053101F"/>
    <w:rsid w:val="005339E9"/>
    <w:rsid w:val="00553C62"/>
    <w:rsid w:val="005550EA"/>
    <w:rsid w:val="00555BE5"/>
    <w:rsid w:val="00564E57"/>
    <w:rsid w:val="00565814"/>
    <w:rsid w:val="0058516E"/>
    <w:rsid w:val="00587971"/>
    <w:rsid w:val="005A3215"/>
    <w:rsid w:val="005B4ED5"/>
    <w:rsid w:val="005B7BF8"/>
    <w:rsid w:val="005C6CEA"/>
    <w:rsid w:val="005F0752"/>
    <w:rsid w:val="00615FFE"/>
    <w:rsid w:val="00675AD7"/>
    <w:rsid w:val="006773DB"/>
    <w:rsid w:val="006A43C7"/>
    <w:rsid w:val="006D0FE3"/>
    <w:rsid w:val="006D56E9"/>
    <w:rsid w:val="00701A83"/>
    <w:rsid w:val="00714EF2"/>
    <w:rsid w:val="00743092"/>
    <w:rsid w:val="00762AE1"/>
    <w:rsid w:val="007675F7"/>
    <w:rsid w:val="007871B3"/>
    <w:rsid w:val="007F553C"/>
    <w:rsid w:val="00803320"/>
    <w:rsid w:val="00877D5C"/>
    <w:rsid w:val="008C12D4"/>
    <w:rsid w:val="008E06B1"/>
    <w:rsid w:val="00931E1C"/>
    <w:rsid w:val="00933311"/>
    <w:rsid w:val="00935CC2"/>
    <w:rsid w:val="00950500"/>
    <w:rsid w:val="0097191B"/>
    <w:rsid w:val="009B2CBE"/>
    <w:rsid w:val="009B2D20"/>
    <w:rsid w:val="009F5FF3"/>
    <w:rsid w:val="00A02FAB"/>
    <w:rsid w:val="00A101D7"/>
    <w:rsid w:val="00A65077"/>
    <w:rsid w:val="00A87CEB"/>
    <w:rsid w:val="00AA2D6B"/>
    <w:rsid w:val="00AB5B73"/>
    <w:rsid w:val="00AD75ED"/>
    <w:rsid w:val="00AE45F8"/>
    <w:rsid w:val="00B47C78"/>
    <w:rsid w:val="00B71894"/>
    <w:rsid w:val="00B741CB"/>
    <w:rsid w:val="00B75D3D"/>
    <w:rsid w:val="00B80218"/>
    <w:rsid w:val="00B8784A"/>
    <w:rsid w:val="00B93A41"/>
    <w:rsid w:val="00BB595F"/>
    <w:rsid w:val="00BC3D7B"/>
    <w:rsid w:val="00BD6EDE"/>
    <w:rsid w:val="00C3538D"/>
    <w:rsid w:val="00C51D41"/>
    <w:rsid w:val="00C87BC4"/>
    <w:rsid w:val="00CB5562"/>
    <w:rsid w:val="00CE0D30"/>
    <w:rsid w:val="00CE34CC"/>
    <w:rsid w:val="00D417D0"/>
    <w:rsid w:val="00D53D91"/>
    <w:rsid w:val="00D563E0"/>
    <w:rsid w:val="00D81710"/>
    <w:rsid w:val="00D84B9F"/>
    <w:rsid w:val="00DA0393"/>
    <w:rsid w:val="00DB3F19"/>
    <w:rsid w:val="00E33E1C"/>
    <w:rsid w:val="00E4616F"/>
    <w:rsid w:val="00E51432"/>
    <w:rsid w:val="00E57381"/>
    <w:rsid w:val="00E8354F"/>
    <w:rsid w:val="00EC10D8"/>
    <w:rsid w:val="00EE1742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